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D02" w:rsidRPr="00297D02" w:rsidRDefault="00297D02" w:rsidP="00297D02">
      <w:pPr>
        <w:spacing w:before="100" w:beforeAutospacing="1" w:after="100" w:afterAutospacing="1" w:line="240" w:lineRule="auto"/>
        <w:outlineLvl w:val="0"/>
        <w:rPr>
          <w:rFonts w:ascii="Times New Roman" w:eastAsia="Times New Roman" w:hAnsi="Times New Roman" w:cs="Times New Roman"/>
          <w:b/>
          <w:bCs/>
          <w:kern w:val="36"/>
          <w:sz w:val="48"/>
          <w:szCs w:val="48"/>
          <w:lang w:val="hu-HU" w:eastAsia="hu-HU"/>
        </w:rPr>
      </w:pPr>
      <w:r w:rsidRPr="00297D02">
        <w:rPr>
          <w:rFonts w:ascii="Times New Roman" w:eastAsia="Times New Roman" w:hAnsi="Times New Roman" w:cs="Times New Roman"/>
          <w:b/>
          <w:bCs/>
          <w:kern w:val="36"/>
          <w:sz w:val="48"/>
          <w:szCs w:val="48"/>
          <w:lang w:val="hu-HU" w:eastAsia="hu-HU"/>
        </w:rPr>
        <w:t>A sikertelen fogyókúra 7 lehetséges oka</w:t>
      </w:r>
    </w:p>
    <w:p w:rsidR="00297D02" w:rsidRPr="00297D02" w:rsidRDefault="00297D02" w:rsidP="00297D02">
      <w:pPr>
        <w:spacing w:after="0"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sz w:val="24"/>
          <w:szCs w:val="24"/>
          <w:lang w:val="hu-HU" w:eastAsia="hu-HU"/>
        </w:rPr>
        <w:t>2012. április 4</w:t>
      </w:r>
      <w:proofErr w:type="gramStart"/>
      <w:r w:rsidRPr="00297D02">
        <w:rPr>
          <w:rFonts w:ascii="Times New Roman" w:eastAsia="Times New Roman" w:hAnsi="Times New Roman" w:cs="Times New Roman"/>
          <w:sz w:val="24"/>
          <w:szCs w:val="24"/>
          <w:lang w:val="hu-HU" w:eastAsia="hu-HU"/>
        </w:rPr>
        <w:t>.,</w:t>
      </w:r>
      <w:proofErr w:type="gramEnd"/>
      <w:r w:rsidRPr="00297D02">
        <w:rPr>
          <w:rFonts w:ascii="Times New Roman" w:eastAsia="Times New Roman" w:hAnsi="Times New Roman" w:cs="Times New Roman"/>
          <w:sz w:val="24"/>
          <w:szCs w:val="24"/>
          <w:lang w:val="hu-HU" w:eastAsia="hu-HU"/>
        </w:rPr>
        <w:t xml:space="preserve"> szerda, 9:15Medipress</w:t>
      </w:r>
    </w:p>
    <w:p w:rsidR="00297D02" w:rsidRPr="00297D02" w:rsidRDefault="00297D02" w:rsidP="00297D02">
      <w:pPr>
        <w:spacing w:after="0" w:line="240" w:lineRule="auto"/>
        <w:rPr>
          <w:rFonts w:ascii="Times New Roman" w:eastAsia="Times New Roman" w:hAnsi="Times New Roman" w:cs="Times New Roman"/>
          <w:sz w:val="24"/>
          <w:szCs w:val="24"/>
          <w:lang w:val="hu-HU" w:eastAsia="hu-HU"/>
        </w:rPr>
      </w:pPr>
      <w:proofErr w:type="gramStart"/>
      <w:r w:rsidRPr="00297D02">
        <w:rPr>
          <w:rFonts w:ascii="Times New Roman" w:eastAsia="Times New Roman" w:hAnsi="Times New Roman" w:cs="Times New Roman"/>
          <w:sz w:val="24"/>
          <w:szCs w:val="24"/>
          <w:lang w:val="hu-HU" w:eastAsia="hu-HU"/>
        </w:rPr>
        <w:t>Címkék:</w:t>
      </w:r>
      <w:hyperlink r:id="rId4" w:tooltip="bor" w:history="1">
        <w:r w:rsidRPr="00297D02">
          <w:rPr>
            <w:rFonts w:ascii="Times New Roman" w:eastAsia="Times New Roman" w:hAnsi="Times New Roman" w:cs="Times New Roman"/>
            <w:color w:val="0000FF"/>
            <w:sz w:val="24"/>
            <w:szCs w:val="24"/>
            <w:u w:val="single"/>
            <w:lang w:val="hu-HU" w:eastAsia="hu-HU"/>
          </w:rPr>
          <w:t>bor</w:t>
        </w:r>
      </w:hyperlink>
      <w:r w:rsidRPr="00297D02">
        <w:rPr>
          <w:rFonts w:ascii="Times New Roman" w:eastAsia="Times New Roman" w:hAnsi="Times New Roman" w:cs="Times New Roman"/>
          <w:sz w:val="24"/>
          <w:szCs w:val="24"/>
          <w:lang w:val="hu-HU" w:eastAsia="hu-HU"/>
        </w:rPr>
        <w:t xml:space="preserve">, </w:t>
      </w:r>
      <w:hyperlink r:id="rId5" w:tooltip="fogyókúra" w:history="1">
        <w:r w:rsidRPr="00297D02">
          <w:rPr>
            <w:rFonts w:ascii="Times New Roman" w:eastAsia="Times New Roman" w:hAnsi="Times New Roman" w:cs="Times New Roman"/>
            <w:color w:val="0000FF"/>
            <w:sz w:val="24"/>
            <w:szCs w:val="24"/>
            <w:u w:val="single"/>
            <w:lang w:val="hu-HU" w:eastAsia="hu-HU"/>
          </w:rPr>
          <w:t>fogyókúra</w:t>
        </w:r>
      </w:hyperlink>
      <w:r w:rsidRPr="00297D02">
        <w:rPr>
          <w:rFonts w:ascii="Times New Roman" w:eastAsia="Times New Roman" w:hAnsi="Times New Roman" w:cs="Times New Roman"/>
          <w:sz w:val="24"/>
          <w:szCs w:val="24"/>
          <w:lang w:val="hu-HU" w:eastAsia="hu-HU"/>
        </w:rPr>
        <w:t xml:space="preserve">, </w:t>
      </w:r>
      <w:hyperlink r:id="rId6" w:tooltip="diéta" w:history="1">
        <w:r w:rsidRPr="00297D02">
          <w:rPr>
            <w:rFonts w:ascii="Times New Roman" w:eastAsia="Times New Roman" w:hAnsi="Times New Roman" w:cs="Times New Roman"/>
            <w:color w:val="0000FF"/>
            <w:sz w:val="24"/>
            <w:szCs w:val="24"/>
            <w:u w:val="single"/>
            <w:lang w:val="hu-HU" w:eastAsia="hu-HU"/>
          </w:rPr>
          <w:t>diéta</w:t>
        </w:r>
      </w:hyperlink>
      <w:r w:rsidRPr="00297D02">
        <w:rPr>
          <w:rFonts w:ascii="Times New Roman" w:eastAsia="Times New Roman" w:hAnsi="Times New Roman" w:cs="Times New Roman"/>
          <w:sz w:val="24"/>
          <w:szCs w:val="24"/>
          <w:lang w:val="hu-HU" w:eastAsia="hu-HU"/>
        </w:rPr>
        <w:t xml:space="preserve">, </w:t>
      </w:r>
      <w:hyperlink r:id="rId7" w:tooltip="sikertelen" w:history="1">
        <w:r w:rsidRPr="00297D02">
          <w:rPr>
            <w:rFonts w:ascii="Times New Roman" w:eastAsia="Times New Roman" w:hAnsi="Times New Roman" w:cs="Times New Roman"/>
            <w:color w:val="0000FF"/>
            <w:sz w:val="24"/>
            <w:szCs w:val="24"/>
            <w:u w:val="single"/>
            <w:lang w:val="hu-HU" w:eastAsia="hu-HU"/>
          </w:rPr>
          <w:t>sikertelen</w:t>
        </w:r>
      </w:hyperlink>
      <w:r w:rsidRPr="00297D02">
        <w:rPr>
          <w:rFonts w:ascii="Times New Roman" w:eastAsia="Times New Roman" w:hAnsi="Times New Roman" w:cs="Times New Roman"/>
          <w:sz w:val="24"/>
          <w:szCs w:val="24"/>
          <w:lang w:val="hu-HU" w:eastAsia="hu-HU"/>
        </w:rPr>
        <w:t xml:space="preserve">, </w:t>
      </w:r>
      <w:hyperlink r:id="rId8" w:tooltip="szénhidrát" w:history="1">
        <w:r w:rsidRPr="00297D02">
          <w:rPr>
            <w:rFonts w:ascii="Times New Roman" w:eastAsia="Times New Roman" w:hAnsi="Times New Roman" w:cs="Times New Roman"/>
            <w:color w:val="0000FF"/>
            <w:sz w:val="24"/>
            <w:szCs w:val="24"/>
            <w:u w:val="single"/>
            <w:lang w:val="hu-HU" w:eastAsia="hu-HU"/>
          </w:rPr>
          <w:t>szénhidrát</w:t>
        </w:r>
      </w:hyperlink>
      <w:r w:rsidRPr="00297D02">
        <w:rPr>
          <w:rFonts w:ascii="Times New Roman" w:eastAsia="Times New Roman" w:hAnsi="Times New Roman" w:cs="Times New Roman"/>
          <w:sz w:val="24"/>
          <w:szCs w:val="24"/>
          <w:lang w:val="hu-HU" w:eastAsia="hu-HU"/>
        </w:rPr>
        <w:t>,</w:t>
      </w:r>
      <w:proofErr w:type="gramEnd"/>
      <w:r w:rsidRPr="00297D02">
        <w:rPr>
          <w:rFonts w:ascii="Times New Roman" w:eastAsia="Times New Roman" w:hAnsi="Times New Roman" w:cs="Times New Roman"/>
          <w:sz w:val="24"/>
          <w:szCs w:val="24"/>
          <w:lang w:val="hu-HU" w:eastAsia="hu-HU"/>
        </w:rPr>
        <w:t xml:space="preserve"> </w:t>
      </w:r>
      <w:hyperlink r:id="rId9" w:tooltip="zsír" w:history="1">
        <w:proofErr w:type="gramStart"/>
        <w:r w:rsidRPr="00297D02">
          <w:rPr>
            <w:rFonts w:ascii="Times New Roman" w:eastAsia="Times New Roman" w:hAnsi="Times New Roman" w:cs="Times New Roman"/>
            <w:color w:val="0000FF"/>
            <w:sz w:val="24"/>
            <w:szCs w:val="24"/>
            <w:u w:val="single"/>
            <w:lang w:val="hu-HU" w:eastAsia="hu-HU"/>
          </w:rPr>
          <w:t>zsír</w:t>
        </w:r>
        <w:proofErr w:type="gramEnd"/>
      </w:hyperlink>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sz w:val="24"/>
          <w:szCs w:val="24"/>
          <w:lang w:val="hu-HU" w:eastAsia="hu-HU"/>
        </w:rPr>
        <w:t>Nehezen mennek le azok a fránya pluszkilók? Könnyen lehet, hogy nem az akaraterő hiánya okozza a sikertelenséget a fogyókúrában, hanem valami olyan klasszikus hiba, amibe még a leggyakorlottabb diétaguruk is belefutnak időnként.</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b/>
          <w:bCs/>
          <w:sz w:val="24"/>
          <w:szCs w:val="24"/>
          <w:lang w:val="hu-HU" w:eastAsia="hu-HU"/>
        </w:rPr>
        <w:t>1. Túl keveset eszel</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sz w:val="24"/>
          <w:szCs w:val="24"/>
          <w:lang w:val="hu-HU" w:eastAsia="hu-HU"/>
        </w:rPr>
        <w:t xml:space="preserve">Könnyen lehet, hogy éppen az okozza a fogyókúra sikertelenséget, hogy túl keveset eszel. A megfelelő anyagcsere-folyamatok fenntartása érdekében szükség van egy adott mennyiségű kalória bevitelre. Napi 1200 kalória táplálékbevitel alatt nemcsak hogy nem jut elegendő tápanyaghoz a szervezetünk, de a testünk anyagcseréje is lelassul, mivel megpróbálja elraktározni az értékes tápanyagokat, mondta Dr. </w:t>
      </w:r>
      <w:proofErr w:type="spellStart"/>
      <w:r w:rsidRPr="00297D02">
        <w:rPr>
          <w:rFonts w:ascii="Times New Roman" w:eastAsia="Times New Roman" w:hAnsi="Times New Roman" w:cs="Times New Roman"/>
          <w:sz w:val="24"/>
          <w:szCs w:val="24"/>
          <w:lang w:val="hu-HU" w:eastAsia="hu-HU"/>
        </w:rPr>
        <w:t>Christine</w:t>
      </w:r>
      <w:proofErr w:type="spellEnd"/>
      <w:r w:rsidRPr="00297D02">
        <w:rPr>
          <w:rFonts w:ascii="Times New Roman" w:eastAsia="Times New Roman" w:hAnsi="Times New Roman" w:cs="Times New Roman"/>
          <w:sz w:val="24"/>
          <w:szCs w:val="24"/>
          <w:lang w:val="hu-HU" w:eastAsia="hu-HU"/>
        </w:rPr>
        <w:t xml:space="preserve"> </w:t>
      </w:r>
      <w:proofErr w:type="spellStart"/>
      <w:r w:rsidRPr="00297D02">
        <w:rPr>
          <w:rFonts w:ascii="Times New Roman" w:eastAsia="Times New Roman" w:hAnsi="Times New Roman" w:cs="Times New Roman"/>
          <w:sz w:val="24"/>
          <w:szCs w:val="24"/>
          <w:lang w:val="hu-HU" w:eastAsia="hu-HU"/>
        </w:rPr>
        <w:t>Gerbstadt</w:t>
      </w:r>
      <w:proofErr w:type="spellEnd"/>
      <w:r w:rsidRPr="00297D02">
        <w:rPr>
          <w:rFonts w:ascii="Times New Roman" w:eastAsia="Times New Roman" w:hAnsi="Times New Roman" w:cs="Times New Roman"/>
          <w:sz w:val="24"/>
          <w:szCs w:val="24"/>
          <w:lang w:val="hu-HU" w:eastAsia="hu-HU"/>
        </w:rPr>
        <w:t>.</w:t>
      </w:r>
    </w:p>
    <w:p w:rsidR="00297D02" w:rsidRPr="00297D02" w:rsidRDefault="00297D02" w:rsidP="00297D02">
      <w:pPr>
        <w:spacing w:before="100" w:beforeAutospacing="1" w:after="100" w:afterAutospacing="1" w:line="240" w:lineRule="auto"/>
        <w:jc w:val="center"/>
        <w:rPr>
          <w:rFonts w:ascii="Times New Roman" w:eastAsia="Times New Roman" w:hAnsi="Times New Roman" w:cs="Times New Roman"/>
          <w:sz w:val="24"/>
          <w:szCs w:val="24"/>
          <w:lang w:val="hu-HU" w:eastAsia="hu-HU"/>
        </w:rPr>
      </w:pPr>
    </w:p>
    <w:p w:rsidR="00297D02" w:rsidRPr="00297D02" w:rsidRDefault="00297D02" w:rsidP="00297D02">
      <w:pPr>
        <w:spacing w:after="0" w:line="240" w:lineRule="auto"/>
        <w:rPr>
          <w:rFonts w:ascii="Times New Roman" w:eastAsia="Times New Roman" w:hAnsi="Times New Roman" w:cs="Times New Roman"/>
          <w:sz w:val="24"/>
          <w:szCs w:val="24"/>
          <w:lang w:val="hu-HU" w:eastAsia="hu-HU"/>
        </w:rPr>
      </w:pPr>
      <w:proofErr w:type="gramStart"/>
      <w:r w:rsidRPr="00297D02">
        <w:rPr>
          <w:rFonts w:ascii="Times New Roman" w:eastAsia="Times New Roman" w:hAnsi="Times New Roman" w:cs="Times New Roman"/>
          <w:sz w:val="24"/>
          <w:szCs w:val="24"/>
          <w:lang w:val="hu-HU" w:eastAsia="hu-HU"/>
        </w:rPr>
        <w:t>hirdetés</w:t>
      </w:r>
      <w:proofErr w:type="gramEnd"/>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b/>
          <w:bCs/>
          <w:sz w:val="24"/>
          <w:szCs w:val="24"/>
          <w:lang w:val="hu-HU" w:eastAsia="hu-HU"/>
        </w:rPr>
        <w:t>2. Edzés utáni finom jutalomfalatok</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sz w:val="24"/>
          <w:szCs w:val="24"/>
          <w:lang w:val="hu-HU" w:eastAsia="hu-HU"/>
        </w:rPr>
        <w:t>Szintén nagyon gyakori hiba, hogy egy kemény, izzasztó edzés után úgy gondoljuk, hogy megérdemlünk egy kis édességet, vagy más magas kalóriatartalmú ételt. Mikor egy edzés alkalmával elégetünk például 300 kalóriát, egy szelet cukros süteménnyel akár több kalóriát is bevihetünk, mint amit kínkeserves munkával ledolgoztunk.</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b/>
          <w:bCs/>
          <w:sz w:val="24"/>
          <w:szCs w:val="24"/>
          <w:lang w:val="hu-HU" w:eastAsia="hu-HU"/>
        </w:rPr>
        <w:t>3. Diétás italok fogyasztása</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sz w:val="24"/>
          <w:szCs w:val="24"/>
          <w:lang w:val="hu-HU" w:eastAsia="hu-HU"/>
        </w:rPr>
        <w:t>Kutatási eredmények alapján a diétás üdítők hatása visszafelé is elsülhet. Egy 2011-es tanulmány szerint a diétás italokat fogyasztó emberek átlagos derékbősége 178 százalékkal nagyobb lett egy tíz éves periódus alatt, mint a nem diétás italokat fogyasztó embereké. A mesterséges édesítőszerek ugyanis megemelik az inzulinszintet és csökkentik a vércukorszintet, amely fokozza az éhségérzetet, és a kalóriák könnyebben raktározódnak el a zsírsejtekben.</w:t>
      </w:r>
    </w:p>
    <w:p w:rsidR="00297D02" w:rsidRPr="00297D02" w:rsidRDefault="00297D02" w:rsidP="00297D02">
      <w:pPr>
        <w:spacing w:after="0" w:line="240" w:lineRule="auto"/>
        <w:rPr>
          <w:rFonts w:ascii="Times New Roman" w:eastAsia="Times New Roman" w:hAnsi="Times New Roman" w:cs="Times New Roman"/>
          <w:sz w:val="24"/>
          <w:szCs w:val="24"/>
          <w:lang w:val="hu-HU" w:eastAsia="hu-HU"/>
        </w:rPr>
      </w:pP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b/>
          <w:bCs/>
          <w:sz w:val="24"/>
          <w:szCs w:val="24"/>
          <w:lang w:val="hu-HU" w:eastAsia="hu-HU"/>
        </w:rPr>
        <w:t>4. Túlsúlyosak a barátaid</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sz w:val="24"/>
          <w:szCs w:val="24"/>
          <w:lang w:val="hu-HU" w:eastAsia="hu-HU"/>
        </w:rPr>
        <w:t>Egy 2010-es harvardi tanulmány eredménye alapján minden egyes túlsúlyos, vagy kórosan elhízott barát, vagy családtag fél százalékkal megnöveli a valószínűségét, hogy mi magunk is elhízzunk. Egy 2007-es New England-i tanulmány szerint pedig az elhízás esélye minden negyedik kövér ismerőssel a duplájára emelkedik.</w:t>
      </w:r>
    </w:p>
    <w:p w:rsidR="00297D02" w:rsidRPr="00297D02" w:rsidRDefault="00297D02" w:rsidP="00297D02">
      <w:pPr>
        <w:spacing w:before="100" w:beforeAutospacing="1" w:after="100" w:afterAutospacing="1" w:line="240" w:lineRule="auto"/>
        <w:jc w:val="center"/>
        <w:rPr>
          <w:rFonts w:ascii="Times New Roman" w:eastAsia="Times New Roman" w:hAnsi="Times New Roman" w:cs="Times New Roman"/>
          <w:sz w:val="24"/>
          <w:szCs w:val="24"/>
          <w:lang w:val="hu-HU" w:eastAsia="hu-HU"/>
        </w:rPr>
      </w:pP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b/>
          <w:bCs/>
          <w:sz w:val="24"/>
          <w:szCs w:val="24"/>
          <w:lang w:val="hu-HU" w:eastAsia="hu-HU"/>
        </w:rPr>
        <w:t>5. Nem iszol elég bort</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sz w:val="24"/>
          <w:szCs w:val="24"/>
          <w:lang w:val="hu-HU" w:eastAsia="hu-HU"/>
        </w:rPr>
        <w:lastRenderedPageBreak/>
        <w:t xml:space="preserve">A bostoni </w:t>
      </w:r>
      <w:proofErr w:type="spellStart"/>
      <w:r w:rsidRPr="00297D02">
        <w:rPr>
          <w:rFonts w:ascii="Times New Roman" w:eastAsia="Times New Roman" w:hAnsi="Times New Roman" w:cs="Times New Roman"/>
          <w:sz w:val="24"/>
          <w:szCs w:val="24"/>
          <w:lang w:val="hu-HU" w:eastAsia="hu-HU"/>
        </w:rPr>
        <w:t>Brigham</w:t>
      </w:r>
      <w:proofErr w:type="spellEnd"/>
      <w:r w:rsidRPr="00297D02">
        <w:rPr>
          <w:rFonts w:ascii="Times New Roman" w:eastAsia="Times New Roman" w:hAnsi="Times New Roman" w:cs="Times New Roman"/>
          <w:sz w:val="24"/>
          <w:szCs w:val="24"/>
          <w:lang w:val="hu-HU" w:eastAsia="hu-HU"/>
        </w:rPr>
        <w:t xml:space="preserve"> and </w:t>
      </w:r>
      <w:proofErr w:type="spellStart"/>
      <w:r w:rsidRPr="00297D02">
        <w:rPr>
          <w:rFonts w:ascii="Times New Roman" w:eastAsia="Times New Roman" w:hAnsi="Times New Roman" w:cs="Times New Roman"/>
          <w:sz w:val="24"/>
          <w:szCs w:val="24"/>
          <w:lang w:val="hu-HU" w:eastAsia="hu-HU"/>
        </w:rPr>
        <w:t>Women's</w:t>
      </w:r>
      <w:proofErr w:type="spellEnd"/>
      <w:r w:rsidRPr="00297D02">
        <w:rPr>
          <w:rFonts w:ascii="Times New Roman" w:eastAsia="Times New Roman" w:hAnsi="Times New Roman" w:cs="Times New Roman"/>
          <w:sz w:val="24"/>
          <w:szCs w:val="24"/>
          <w:lang w:val="hu-HU" w:eastAsia="hu-HU"/>
        </w:rPr>
        <w:t xml:space="preserve"> Kórház kutatói megállapították, hogy azok a nők, akik naponta megittak egy-két pohár bort, 13 év alatt jóval kevesebb pluszsúlyt szedtek magunkra, mint azok a társaik, akik egyáltalán nem ittak bort.</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b/>
          <w:bCs/>
          <w:sz w:val="24"/>
          <w:szCs w:val="24"/>
          <w:lang w:val="hu-HU" w:eastAsia="hu-HU"/>
        </w:rPr>
        <w:t>6. Használj digitális segítséget</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sz w:val="24"/>
          <w:szCs w:val="24"/>
          <w:lang w:val="hu-HU" w:eastAsia="hu-HU"/>
        </w:rPr>
        <w:t xml:space="preserve">Már az is sokat a fogyókúrában, ha írásban rögzítjük az evés során bevitt és az edzések során elégetett kalóriák számát, de digitális programok, vagy alkalmazások használatával a pozitív visszajelzéseknek köszönhetően még hatékonyabbá válhat a súlycsökkentés, derült ki a Pittsburghi Egyetem kutatónak új tanulmányából. </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b/>
          <w:bCs/>
          <w:sz w:val="24"/>
          <w:szCs w:val="24"/>
          <w:lang w:val="hu-HU" w:eastAsia="hu-HU"/>
        </w:rPr>
        <w:t>7. Szénhidrát- és zsírmentes táplálkozás</w:t>
      </w:r>
    </w:p>
    <w:p w:rsidR="00297D02" w:rsidRPr="00297D02" w:rsidRDefault="00297D02" w:rsidP="00297D02">
      <w:pPr>
        <w:spacing w:before="100" w:beforeAutospacing="1" w:after="100" w:afterAutospacing="1" w:line="240" w:lineRule="auto"/>
        <w:rPr>
          <w:rFonts w:ascii="Times New Roman" w:eastAsia="Times New Roman" w:hAnsi="Times New Roman" w:cs="Times New Roman"/>
          <w:sz w:val="24"/>
          <w:szCs w:val="24"/>
          <w:lang w:val="hu-HU" w:eastAsia="hu-HU"/>
        </w:rPr>
      </w:pPr>
      <w:r w:rsidRPr="00297D02">
        <w:rPr>
          <w:rFonts w:ascii="Times New Roman" w:eastAsia="Times New Roman" w:hAnsi="Times New Roman" w:cs="Times New Roman"/>
          <w:sz w:val="24"/>
          <w:szCs w:val="24"/>
          <w:lang w:val="hu-HU" w:eastAsia="hu-HU"/>
        </w:rPr>
        <w:t>A szénhidrátok és a zsírok étrendünkből történő teljes száműzése azt eredményezheti, hogy szervezetünk nem jut elegendő tápanyaghoz, és nem lesz megfelelő az energiaellátásunk, az ideális megoldást ugyanis a kiegyensúlyozott táplálkozás jelenti.</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297D02"/>
    <w:rsid w:val="0007475B"/>
    <w:rsid w:val="0009578D"/>
    <w:rsid w:val="000A7A4B"/>
    <w:rsid w:val="000D52B9"/>
    <w:rsid w:val="00202182"/>
    <w:rsid w:val="002506AB"/>
    <w:rsid w:val="00256E78"/>
    <w:rsid w:val="00297D02"/>
    <w:rsid w:val="00333280"/>
    <w:rsid w:val="00374036"/>
    <w:rsid w:val="00507F28"/>
    <w:rsid w:val="00526937"/>
    <w:rsid w:val="00535417"/>
    <w:rsid w:val="005D0245"/>
    <w:rsid w:val="0062533A"/>
    <w:rsid w:val="006471A4"/>
    <w:rsid w:val="006A5C79"/>
    <w:rsid w:val="00740945"/>
    <w:rsid w:val="007C47CC"/>
    <w:rsid w:val="00817413"/>
    <w:rsid w:val="00883220"/>
    <w:rsid w:val="008B5E34"/>
    <w:rsid w:val="00923364"/>
    <w:rsid w:val="00960437"/>
    <w:rsid w:val="00A40298"/>
    <w:rsid w:val="00AD4521"/>
    <w:rsid w:val="00B96636"/>
    <w:rsid w:val="00BD00D0"/>
    <w:rsid w:val="00C07B35"/>
    <w:rsid w:val="00CC1628"/>
    <w:rsid w:val="00DE6ED3"/>
    <w:rsid w:val="00EE22B4"/>
    <w:rsid w:val="00F15DD5"/>
    <w:rsid w:val="00F3435B"/>
    <w:rsid w:val="00F54135"/>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297D02"/>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97D02"/>
    <w:rPr>
      <w:rFonts w:ascii="Times New Roman" w:eastAsia="Times New Roman" w:hAnsi="Times New Roman" w:cs="Times New Roman"/>
      <w:b/>
      <w:bCs/>
      <w:kern w:val="36"/>
      <w:sz w:val="48"/>
      <w:szCs w:val="48"/>
      <w:lang w:eastAsia="hu-HU"/>
    </w:rPr>
  </w:style>
  <w:style w:type="character" w:styleId="Hiperhivatkozs">
    <w:name w:val="Hyperlink"/>
    <w:basedOn w:val="Bekezdsalapbettpusa"/>
    <w:uiPriority w:val="99"/>
    <w:semiHidden/>
    <w:unhideWhenUsed/>
    <w:rsid w:val="00297D02"/>
    <w:rPr>
      <w:color w:val="0000FF"/>
      <w:u w:val="single"/>
    </w:rPr>
  </w:style>
  <w:style w:type="paragraph" w:styleId="NormlWeb">
    <w:name w:val="Normal (Web)"/>
    <w:basedOn w:val="Norml"/>
    <w:uiPriority w:val="99"/>
    <w:unhideWhenUsed/>
    <w:rsid w:val="00297D02"/>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character" w:styleId="Kiemels2">
    <w:name w:val="Strong"/>
    <w:basedOn w:val="Bekezdsalapbettpusa"/>
    <w:uiPriority w:val="22"/>
    <w:qFormat/>
    <w:rsid w:val="00297D02"/>
    <w:rPr>
      <w:b/>
      <w:bCs/>
    </w:rPr>
  </w:style>
  <w:style w:type="paragraph" w:styleId="Buborkszveg">
    <w:name w:val="Balloon Text"/>
    <w:basedOn w:val="Norml"/>
    <w:link w:val="BuborkszvegChar"/>
    <w:uiPriority w:val="99"/>
    <w:semiHidden/>
    <w:unhideWhenUsed/>
    <w:rsid w:val="00297D02"/>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97D02"/>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78192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5960">
          <w:marLeft w:val="0"/>
          <w:marRight w:val="0"/>
          <w:marTop w:val="0"/>
          <w:marBottom w:val="0"/>
          <w:divBdr>
            <w:top w:val="none" w:sz="0" w:space="0" w:color="auto"/>
            <w:left w:val="none" w:sz="0" w:space="0" w:color="auto"/>
            <w:bottom w:val="none" w:sz="0" w:space="0" w:color="auto"/>
            <w:right w:val="none" w:sz="0" w:space="0" w:color="auto"/>
          </w:divBdr>
        </w:div>
        <w:div w:id="1846557893">
          <w:marLeft w:val="0"/>
          <w:marRight w:val="0"/>
          <w:marTop w:val="0"/>
          <w:marBottom w:val="0"/>
          <w:divBdr>
            <w:top w:val="none" w:sz="0" w:space="0" w:color="auto"/>
            <w:left w:val="none" w:sz="0" w:space="0" w:color="auto"/>
            <w:bottom w:val="none" w:sz="0" w:space="0" w:color="auto"/>
            <w:right w:val="none" w:sz="0" w:space="0" w:color="auto"/>
          </w:divBdr>
        </w:div>
        <w:div w:id="1654529654">
          <w:marLeft w:val="0"/>
          <w:marRight w:val="0"/>
          <w:marTop w:val="0"/>
          <w:marBottom w:val="0"/>
          <w:divBdr>
            <w:top w:val="none" w:sz="0" w:space="0" w:color="auto"/>
            <w:left w:val="none" w:sz="0" w:space="0" w:color="auto"/>
            <w:bottom w:val="none" w:sz="0" w:space="0" w:color="auto"/>
            <w:right w:val="none" w:sz="0" w:space="0" w:color="auto"/>
          </w:divBdr>
          <w:divsChild>
            <w:div w:id="1887595937">
              <w:marLeft w:val="0"/>
              <w:marRight w:val="0"/>
              <w:marTop w:val="0"/>
              <w:marBottom w:val="0"/>
              <w:divBdr>
                <w:top w:val="none" w:sz="0" w:space="0" w:color="auto"/>
                <w:left w:val="none" w:sz="0" w:space="0" w:color="auto"/>
                <w:bottom w:val="none" w:sz="0" w:space="0" w:color="auto"/>
                <w:right w:val="none" w:sz="0" w:space="0" w:color="auto"/>
              </w:divBdr>
            </w:div>
            <w:div w:id="1299069315">
              <w:marLeft w:val="0"/>
              <w:marRight w:val="0"/>
              <w:marTop w:val="0"/>
              <w:marBottom w:val="0"/>
              <w:divBdr>
                <w:top w:val="none" w:sz="0" w:space="0" w:color="auto"/>
                <w:left w:val="none" w:sz="0" w:space="0" w:color="auto"/>
                <w:bottom w:val="none" w:sz="0" w:space="0" w:color="auto"/>
                <w:right w:val="none" w:sz="0" w:space="0" w:color="auto"/>
              </w:divBdr>
              <w:divsChild>
                <w:div w:id="157982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imkezes.origo.hu/cimkek/szenhidrat/index.html?tag=sz%E9nhidr%E1t" TargetMode="External"/><Relationship Id="rId3" Type="http://schemas.openxmlformats.org/officeDocument/2006/relationships/webSettings" Target="webSettings.xml"/><Relationship Id="rId7" Type="http://schemas.openxmlformats.org/officeDocument/2006/relationships/hyperlink" Target="http://cimkezes.origo.hu/cimkek/sikertelen/index.html?tag=sikertel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imkezes.origo.hu/cimkek/dieta/index.html?tag=di%E9ta" TargetMode="External"/><Relationship Id="rId11" Type="http://schemas.openxmlformats.org/officeDocument/2006/relationships/theme" Target="theme/theme1.xml"/><Relationship Id="rId5" Type="http://schemas.openxmlformats.org/officeDocument/2006/relationships/hyperlink" Target="http://cimkezes.origo.hu/cimkek/fogyokura/index.html?tag=fogy%F3k%FAra" TargetMode="External"/><Relationship Id="rId10" Type="http://schemas.openxmlformats.org/officeDocument/2006/relationships/fontTable" Target="fontTable.xml"/><Relationship Id="rId4" Type="http://schemas.openxmlformats.org/officeDocument/2006/relationships/hyperlink" Target="http://cimkezes.origo.hu/cimkek/bor/index.html?tag=bor" TargetMode="External"/><Relationship Id="rId9" Type="http://schemas.openxmlformats.org/officeDocument/2006/relationships/hyperlink" Target="http://cimkezes.origo.hu/cimkek/zsir/index.html?tag=zs%EDr"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3023</Characters>
  <Application>Microsoft Office Word</Application>
  <DocSecurity>0</DocSecurity>
  <Lines>25</Lines>
  <Paragraphs>6</Paragraphs>
  <ScaleCrop>false</ScaleCrop>
  <Company>Microsoft Corporation</Company>
  <LinksUpToDate>false</LinksUpToDate>
  <CharactersWithSpaces>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2012-04-05T05:46:00Z</dcterms:created>
  <dcterms:modified xsi:type="dcterms:W3CDTF">2012-04-05T05:47:00Z</dcterms:modified>
</cp:coreProperties>
</file>